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87" w:rsidRDefault="00B26A87">
      <w:pPr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Fundargerð</w:t>
      </w:r>
    </w:p>
    <w:p w:rsidR="00894953" w:rsidRDefault="00894953">
      <w:r>
        <w:t>2.3.2012-Fundur nr. 1</w:t>
      </w:r>
      <w:r w:rsidR="00C60A87">
        <w:t xml:space="preserve"> </w:t>
      </w:r>
      <w:r>
        <w:t>-</w:t>
      </w:r>
      <w:r w:rsidR="00C60A87">
        <w:t xml:space="preserve"> </w:t>
      </w:r>
      <w:r>
        <w:t xml:space="preserve">Stýrihópur um </w:t>
      </w:r>
      <w:r w:rsidR="0065441E">
        <w:t xml:space="preserve">um heildstæða þjónustu </w:t>
      </w:r>
      <w:r>
        <w:t>í Breiðholti</w:t>
      </w:r>
    </w:p>
    <w:p w:rsidR="00BD6ACC" w:rsidRDefault="00894953">
      <w:r>
        <w:t xml:space="preserve">Ár 2012, föstudagurinn 2. mars, var haldinn 1. fundur stýrihóps um </w:t>
      </w:r>
      <w:r w:rsidR="0065441E">
        <w:t>heildstæða þjónustu í Breiðholti sem er tilraunaverkefni</w:t>
      </w:r>
      <w:bookmarkStart w:id="0" w:name="_GoBack"/>
      <w:bookmarkEnd w:id="0"/>
      <w:r w:rsidR="00845BD4">
        <w:t>.  Fundurinn var haldinn í menningarmiðstöðinni Gerðubergi og hófst kl. 15:05.  Viðstödd voru: Jón Gnarr borgarstjóri</w:t>
      </w:r>
      <w:r w:rsidR="00BA00CA">
        <w:t xml:space="preserve"> </w:t>
      </w:r>
      <w:r w:rsidR="00845BD4">
        <w:t>, Sigurður Björn Blöndal aðstoðarmaður, Lárus Rögnvaldur Haraldsson formaður hverfisráðs Breiðholts, Jarþrúður Ásmundsdóttir fulltrúi minnihluta í hverfisráði Breiðholts</w:t>
      </w:r>
      <w:r w:rsidR="005E0D0F">
        <w:t xml:space="preserve">, Stella K. Víðisdóttir sviðsstjóri velferðasviðs, Ragnar Þorsteinsson sviðsstjóri skóla- og frístundasviðs, Ómar Einarsson sviðsstjóri íþrótta- og tómstundasviðs og Svanhildur </w:t>
      </w:r>
      <w:r w:rsidR="00BA00CA">
        <w:t>Konráðsdóttir sviðsstjóri menningar- og ferðamálasviðs.</w:t>
      </w:r>
      <w:r w:rsidR="00803DD2">
        <w:t xml:space="preserve"> </w:t>
      </w:r>
    </w:p>
    <w:p w:rsidR="00BA00CA" w:rsidRDefault="00BA00CA">
      <w:r>
        <w:t>Óskar Dýrmundur Ólafsson hverfisstjóri ritaði fundargerð.</w:t>
      </w:r>
    </w:p>
    <w:p w:rsidR="00BA00CA" w:rsidRDefault="00BA00CA">
      <w:r>
        <w:t>Þetta gerðist:</w:t>
      </w:r>
    </w:p>
    <w:p w:rsidR="00BA00CA" w:rsidRDefault="00BA00CA" w:rsidP="002035F4">
      <w:pPr>
        <w:pStyle w:val="Mlsgreinlista"/>
        <w:numPr>
          <w:ilvl w:val="0"/>
          <w:numId w:val="1"/>
        </w:numPr>
        <w:spacing w:after="0"/>
      </w:pPr>
      <w:r>
        <w:t>Lögð fram drög</w:t>
      </w:r>
      <w:r w:rsidR="00C60A87">
        <w:t xml:space="preserve"> að erindisbréfi borgarstjóra varðandi</w:t>
      </w:r>
      <w:r>
        <w:t xml:space="preserve"> stýrihóp um heildstæða þjónustu í Breiðholti.</w:t>
      </w:r>
    </w:p>
    <w:p w:rsidR="002035F4" w:rsidRDefault="00EE2B64" w:rsidP="002035F4">
      <w:pPr>
        <w:ind w:firstLine="708"/>
      </w:pPr>
      <w:r>
        <w:t xml:space="preserve">Borgarstjóri kynnti drögin: </w:t>
      </w:r>
    </w:p>
    <w:p w:rsidR="002035F4" w:rsidRDefault="00E112AD" w:rsidP="002035F4">
      <w:pPr>
        <w:ind w:left="708"/>
      </w:pPr>
      <w:r>
        <w:t xml:space="preserve">Í erindisbréfinu kemur fram hlutverk stýrihóps sem er ætlað að setja fram aðgerðaráætlun þar sem fram komi hvernig eigi að gera þjónustuna heildstæðari með auknu samstarfi svo </w:t>
      </w:r>
      <w:r w:rsidR="006E17E6">
        <w:t xml:space="preserve">efla megi félagslegan jöfnuð, árangur, vellíðan og þátttöku íbúa.  </w:t>
      </w:r>
    </w:p>
    <w:p w:rsidR="008026FE" w:rsidRDefault="00803DD2" w:rsidP="002035F4">
      <w:pPr>
        <w:pStyle w:val="Mlsgreinlista"/>
        <w:numPr>
          <w:ilvl w:val="0"/>
          <w:numId w:val="1"/>
        </w:numPr>
      </w:pPr>
      <w:r>
        <w:t xml:space="preserve">Birna Magnúsdóttir áheyrnarfulltrúi í hverfisráði Breiðholts </w:t>
      </w:r>
      <w:r w:rsidR="002035F4">
        <w:t xml:space="preserve">mun </w:t>
      </w:r>
      <w:r>
        <w:t>sitja í stýrihópi sem áheyrnarfulltrúi  í stýrihópi.</w:t>
      </w:r>
    </w:p>
    <w:p w:rsidR="008026FE" w:rsidRDefault="008026FE" w:rsidP="00E112AD">
      <w:pPr>
        <w:pStyle w:val="Mlsgreinlista"/>
      </w:pPr>
    </w:p>
    <w:p w:rsidR="002035F4" w:rsidRDefault="00BA00CA" w:rsidP="002035F4">
      <w:pPr>
        <w:pStyle w:val="Mlsgreinlista"/>
        <w:numPr>
          <w:ilvl w:val="0"/>
          <w:numId w:val="1"/>
        </w:numPr>
        <w:spacing w:after="0"/>
      </w:pPr>
      <w:r>
        <w:t>Lögð fram drög að aðgerðaáætlun stýrihóps um heildstæða þjónustu í Breiðholti.</w:t>
      </w:r>
    </w:p>
    <w:p w:rsidR="00872ABA" w:rsidRDefault="00EE2B64" w:rsidP="002035F4">
      <w:pPr>
        <w:spacing w:after="0"/>
        <w:ind w:firstLine="708"/>
      </w:pPr>
      <w:r>
        <w:t>Hverfisstjóri fór yfir drög að aðgerð</w:t>
      </w:r>
      <w:r w:rsidR="00EB0E0F">
        <w:t>ar</w:t>
      </w:r>
      <w:r>
        <w:t>áætlun</w:t>
      </w:r>
      <w:r w:rsidR="00803DD2">
        <w:t>:</w:t>
      </w:r>
    </w:p>
    <w:p w:rsidR="002035F4" w:rsidRDefault="002035F4" w:rsidP="002035F4">
      <w:pPr>
        <w:spacing w:after="0"/>
        <w:ind w:firstLine="708"/>
      </w:pPr>
    </w:p>
    <w:p w:rsidR="00EE2B64" w:rsidRDefault="00872ABA" w:rsidP="00BD6ACC">
      <w:pPr>
        <w:pStyle w:val="Mlsgreinlista"/>
      </w:pPr>
      <w:r>
        <w:t xml:space="preserve">Stýrihópurinn greini fyrirliggjandi upplýsingar um hverfið og kanni þarfir og áhuga íbúa. Til þess að halda utan um þá vinnu verði nýtt stefnumörkunaraðferð sem nýta má við </w:t>
      </w:r>
      <w:r w:rsidR="00376C24">
        <w:t>innleiðingu og feli í sér umbóta- og nýsköpunarmöguleika.</w:t>
      </w:r>
      <w:r>
        <w:t xml:space="preserve">  Ráðinn verði verkefnastjóri til þess að styðja verkefnið.  Þau verkefni sem nú þegar hafa verið til greind </w:t>
      </w:r>
      <w:r w:rsidR="00825719">
        <w:t xml:space="preserve">í samþykktum </w:t>
      </w:r>
      <w:r w:rsidR="009F763C">
        <w:t xml:space="preserve">borgaryfirvalda </w:t>
      </w:r>
      <w:r>
        <w:t xml:space="preserve">eru:  </w:t>
      </w:r>
    </w:p>
    <w:p w:rsidR="009F763C" w:rsidRDefault="009F763C" w:rsidP="009F763C">
      <w:pPr>
        <w:pStyle w:val="Mlsgrein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Samstarf skóla-, frístunda og menningarstarfs í efra Breiðholti</w:t>
      </w:r>
    </w:p>
    <w:p w:rsidR="009F763C" w:rsidRDefault="009F763C" w:rsidP="009F763C">
      <w:pPr>
        <w:pStyle w:val="Mlsgrein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Bergin í Breiðholti auki samstarf frístunda, félags og menningarstarfs</w:t>
      </w:r>
    </w:p>
    <w:p w:rsidR="009F763C" w:rsidRDefault="009F763C" w:rsidP="009F763C">
      <w:pPr>
        <w:pStyle w:val="Mlsgrein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Möguleikar á virknimiðstöð fyrir ungt fólk skoðaðir</w:t>
      </w:r>
    </w:p>
    <w:p w:rsidR="009F763C" w:rsidRDefault="009F763C" w:rsidP="009F763C">
      <w:pPr>
        <w:pStyle w:val="Mlsgrein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Tilraunaverkefni í Fellaskóla um listir og vísindi</w:t>
      </w:r>
    </w:p>
    <w:p w:rsidR="009F763C" w:rsidRDefault="009F763C" w:rsidP="009F763C">
      <w:pPr>
        <w:pStyle w:val="Mlsgrein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Samráð um íþróttastarf</w:t>
      </w:r>
    </w:p>
    <w:p w:rsidR="009F763C" w:rsidRDefault="009F763C" w:rsidP="009F763C">
      <w:pPr>
        <w:pStyle w:val="Mlsgrein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Samþætting og notendasamráð í þjónustu við fatlað fólk</w:t>
      </w:r>
    </w:p>
    <w:p w:rsidR="009F763C" w:rsidRDefault="009F763C" w:rsidP="009F763C">
      <w:pPr>
        <w:pStyle w:val="Mlsgrein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Samþætting á heimaþjónustu</w:t>
      </w:r>
    </w:p>
    <w:p w:rsidR="009F763C" w:rsidRDefault="009F763C" w:rsidP="009F763C">
      <w:pPr>
        <w:pStyle w:val="Mlsgrein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Aðgerðir frá 111 verkefninu</w:t>
      </w:r>
    </w:p>
    <w:p w:rsidR="00D5318E" w:rsidRDefault="00D5318E" w:rsidP="009F763C">
      <w:pPr>
        <w:pStyle w:val="Mlsgrein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Verkefni um samþætta heimaþjónustu</w:t>
      </w:r>
    </w:p>
    <w:p w:rsidR="00BD6ACC" w:rsidRDefault="00D5318E" w:rsidP="00BD6ACC">
      <w:pPr>
        <w:pStyle w:val="Mlsgrein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Þjónusta við fatlað fólk</w:t>
      </w:r>
    </w:p>
    <w:p w:rsidR="00421EBB" w:rsidRPr="00BD6ACC" w:rsidRDefault="009F763C" w:rsidP="00BD6ACC">
      <w:pPr>
        <w:ind w:left="708"/>
        <w:rPr>
          <w:sz w:val="24"/>
          <w:szCs w:val="24"/>
        </w:rPr>
      </w:pPr>
      <w:r w:rsidRPr="00BD6ACC">
        <w:rPr>
          <w:sz w:val="24"/>
          <w:szCs w:val="24"/>
        </w:rPr>
        <w:lastRenderedPageBreak/>
        <w:t>Einnig verði önnur þau verkefni sem stýrihópurinn og aðrir aðilar verkefnisins, s.s. hverfisráð ákvarða</w:t>
      </w:r>
      <w:r w:rsidR="00EB0E0F">
        <w:rPr>
          <w:sz w:val="24"/>
          <w:szCs w:val="24"/>
        </w:rPr>
        <w:t>,</w:t>
      </w:r>
      <w:r w:rsidRPr="00BD6ACC">
        <w:rPr>
          <w:sz w:val="24"/>
          <w:szCs w:val="24"/>
        </w:rPr>
        <w:t xml:space="preserve"> tekin til framkvæmdar.</w:t>
      </w:r>
    </w:p>
    <w:p w:rsidR="009F763C" w:rsidRDefault="00421EBB" w:rsidP="009F763C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Lagt er til að markmið borgarráðs um </w:t>
      </w:r>
      <w:proofErr w:type="spellStart"/>
      <w:r>
        <w:rPr>
          <w:sz w:val="24"/>
          <w:szCs w:val="24"/>
        </w:rPr>
        <w:t>fo</w:t>
      </w:r>
      <w:r w:rsidR="00C60A87">
        <w:rPr>
          <w:sz w:val="24"/>
          <w:szCs w:val="24"/>
        </w:rPr>
        <w:t>r</w:t>
      </w:r>
      <w:r>
        <w:rPr>
          <w:sz w:val="24"/>
          <w:szCs w:val="24"/>
        </w:rPr>
        <w:t>mgeringu</w:t>
      </w:r>
      <w:proofErr w:type="spellEnd"/>
      <w:r>
        <w:rPr>
          <w:sz w:val="24"/>
          <w:szCs w:val="24"/>
        </w:rPr>
        <w:t xml:space="preserve"> samstarfs sviða og starfseininga borgarstofnanna verði þróað.  Stofnað verði Breiðholtsráð sem verði samráð allra þeirra aðila sem koma að lífi Breiðhyltinga, s.s. félagasamtök, borgarstofnanir, ríkisstofnanir, íbúasamtök og íbúar.  Það gæti </w:t>
      </w:r>
      <w:r w:rsidR="00376C24">
        <w:rPr>
          <w:sz w:val="24"/>
          <w:szCs w:val="24"/>
        </w:rPr>
        <w:t>fundað</w:t>
      </w:r>
      <w:r>
        <w:rPr>
          <w:sz w:val="24"/>
          <w:szCs w:val="24"/>
        </w:rPr>
        <w:t xml:space="preserve"> tvisvar á ári til þess að fjalla um helstu hagsmuni hverf</w:t>
      </w:r>
      <w:r w:rsidR="00EB0E0F">
        <w:rPr>
          <w:sz w:val="24"/>
          <w:szCs w:val="24"/>
        </w:rPr>
        <w:t>i</w:t>
      </w:r>
      <w:r>
        <w:rPr>
          <w:sz w:val="24"/>
          <w:szCs w:val="24"/>
        </w:rPr>
        <w:t>sins.  Til að sinna framgangi verkefnisins</w:t>
      </w:r>
      <w:r w:rsidR="00376C24">
        <w:rPr>
          <w:sz w:val="24"/>
          <w:szCs w:val="24"/>
        </w:rPr>
        <w:t xml:space="preserve"> verði stofnuð framkvæmdastjórn hverfis með fulltrúum stjórnenda borgarstofanna í hverfinu sem fundað mánaðarlega.  Smærri teymi verði stofnuð utan um einstök verkefni.  Verkefnið verði metið af utanaðkomandi aðila og er lagt til að leitað verði eftir samstarfi við stofnun stjórnsýsl</w:t>
      </w:r>
      <w:r w:rsidR="00D5318E">
        <w:rPr>
          <w:sz w:val="24"/>
          <w:szCs w:val="24"/>
        </w:rPr>
        <w:t>ufræða</w:t>
      </w:r>
      <w:r w:rsidR="00376C24">
        <w:rPr>
          <w:sz w:val="24"/>
          <w:szCs w:val="24"/>
        </w:rPr>
        <w:t>.</w:t>
      </w:r>
    </w:p>
    <w:p w:rsidR="00217CF4" w:rsidRDefault="00BA00CA" w:rsidP="00217CF4">
      <w:pPr>
        <w:pStyle w:val="Mlsgreinlista"/>
        <w:numPr>
          <w:ilvl w:val="0"/>
          <w:numId w:val="1"/>
        </w:numPr>
      </w:pPr>
      <w:r>
        <w:t>Lögð fram fyrirspurn frá fulltrúum hverfisráðs Breiðholts um fyrirhugaða lokun starfsemi Póstsins í Mjódd</w:t>
      </w:r>
      <w:r w:rsidR="00376C24">
        <w:t>.</w:t>
      </w:r>
    </w:p>
    <w:p w:rsidR="00D5318E" w:rsidRDefault="00C60A87" w:rsidP="00217CF4">
      <w:pPr>
        <w:pStyle w:val="Mlsgreinlista"/>
      </w:pPr>
      <w:r>
        <w:t>F</w:t>
      </w:r>
      <w:r w:rsidR="00376C24">
        <w:t xml:space="preserve">yrirspurninni </w:t>
      </w:r>
      <w:r>
        <w:t xml:space="preserve"> var </w:t>
      </w:r>
      <w:r w:rsidR="00376C24">
        <w:t>vísað til frekari umræðu í hverfisráði Breiðholts.</w:t>
      </w:r>
    </w:p>
    <w:p w:rsidR="00C60A87" w:rsidRDefault="00C60A87" w:rsidP="00B26A87"/>
    <w:p w:rsidR="00B26A87" w:rsidRDefault="00B26A87" w:rsidP="00B26A87">
      <w:r>
        <w:t>Fundi slitið</w:t>
      </w:r>
      <w:r w:rsidR="00EB0E0F">
        <w:t xml:space="preserve"> kl.</w:t>
      </w:r>
      <w:r>
        <w:t xml:space="preserve"> 16:20</w:t>
      </w:r>
    </w:p>
    <w:p w:rsidR="00B26A87" w:rsidRDefault="00B26A87" w:rsidP="00B26A87">
      <w:pPr>
        <w:spacing w:after="0"/>
      </w:pPr>
      <w:r>
        <w:t>Jón Gnarr</w:t>
      </w:r>
      <w:r w:rsidR="00217CF4">
        <w:tab/>
      </w:r>
      <w:r w:rsidR="00217CF4">
        <w:tab/>
      </w:r>
      <w:r w:rsidR="00217CF4">
        <w:tab/>
      </w:r>
      <w:r w:rsidR="00217CF4">
        <w:tab/>
      </w:r>
      <w:r w:rsidR="00217CF4">
        <w:tab/>
      </w:r>
      <w:r w:rsidR="00217CF4">
        <w:tab/>
      </w:r>
      <w:r w:rsidR="00217CF4">
        <w:tab/>
        <w:t>Stella K. Víðisdóttir</w:t>
      </w:r>
    </w:p>
    <w:p w:rsidR="00B26A87" w:rsidRDefault="00B26A87" w:rsidP="00B26A87">
      <w:pPr>
        <w:spacing w:after="0"/>
      </w:pPr>
      <w:r>
        <w:t>Sigurður Björn Blöndal</w:t>
      </w:r>
      <w:r w:rsidR="00217CF4">
        <w:tab/>
      </w:r>
      <w:r w:rsidR="00217CF4">
        <w:tab/>
      </w:r>
      <w:r w:rsidR="00217CF4">
        <w:tab/>
      </w:r>
      <w:r w:rsidR="00217CF4">
        <w:tab/>
      </w:r>
      <w:r w:rsidR="00217CF4">
        <w:tab/>
      </w:r>
      <w:r w:rsidR="00217CF4">
        <w:tab/>
        <w:t>Ragnar Þorsteinsson</w:t>
      </w:r>
    </w:p>
    <w:p w:rsidR="00B26A87" w:rsidRDefault="00B26A87" w:rsidP="00B26A87">
      <w:pPr>
        <w:spacing w:after="0"/>
      </w:pPr>
      <w:r>
        <w:t>Lárus Rögnvaldur Haraldsson</w:t>
      </w:r>
      <w:r w:rsidR="00217CF4">
        <w:tab/>
      </w:r>
      <w:r w:rsidR="00217CF4">
        <w:tab/>
      </w:r>
      <w:r w:rsidR="00217CF4">
        <w:tab/>
      </w:r>
      <w:r w:rsidR="00217CF4">
        <w:tab/>
      </w:r>
      <w:r w:rsidR="00217CF4">
        <w:tab/>
        <w:t>Ómar Einarsson</w:t>
      </w:r>
    </w:p>
    <w:p w:rsidR="00B26A87" w:rsidRDefault="00B26A87" w:rsidP="00B26A87">
      <w:pPr>
        <w:spacing w:after="0"/>
      </w:pPr>
      <w:proofErr w:type="spellStart"/>
      <w:r>
        <w:t>Jarðþrúður</w:t>
      </w:r>
      <w:proofErr w:type="spellEnd"/>
      <w:r>
        <w:t xml:space="preserve"> Ásmundsdóttir</w:t>
      </w:r>
      <w:r w:rsidR="00217CF4">
        <w:tab/>
      </w:r>
      <w:r w:rsidR="00217CF4">
        <w:tab/>
      </w:r>
      <w:r w:rsidR="00217CF4">
        <w:tab/>
      </w:r>
      <w:r w:rsidR="00217CF4">
        <w:tab/>
      </w:r>
      <w:r w:rsidR="00217CF4">
        <w:tab/>
        <w:t>Svanhildur Konráðsdóttir</w:t>
      </w:r>
    </w:p>
    <w:p w:rsidR="0065297A" w:rsidRDefault="0065297A" w:rsidP="00B26A87">
      <w:pPr>
        <w:spacing w:after="0"/>
      </w:pPr>
      <w:r>
        <w:tab/>
      </w:r>
      <w:r>
        <w:tab/>
      </w:r>
      <w:r>
        <w:tab/>
      </w:r>
      <w:r>
        <w:tab/>
      </w:r>
    </w:p>
    <w:p w:rsidR="00202E40" w:rsidRDefault="00202E40"/>
    <w:p w:rsidR="00E0221C" w:rsidRDefault="00E0221C"/>
    <w:p w:rsidR="007E507C" w:rsidRDefault="007E507C"/>
    <w:p w:rsidR="00F93191" w:rsidRDefault="00F93191"/>
    <w:sectPr w:rsidR="00F931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9B" w:rsidRDefault="000B7E9B" w:rsidP="002035F4">
      <w:pPr>
        <w:spacing w:after="0" w:line="240" w:lineRule="auto"/>
      </w:pPr>
      <w:r>
        <w:separator/>
      </w:r>
    </w:p>
  </w:endnote>
  <w:endnote w:type="continuationSeparator" w:id="0">
    <w:p w:rsidR="000B7E9B" w:rsidRDefault="000B7E9B" w:rsidP="0020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613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5F4" w:rsidRDefault="002035F4">
        <w:pPr>
          <w:pStyle w:val="Suftu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4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35F4" w:rsidRDefault="002035F4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9B" w:rsidRDefault="000B7E9B" w:rsidP="002035F4">
      <w:pPr>
        <w:spacing w:after="0" w:line="240" w:lineRule="auto"/>
      </w:pPr>
      <w:r>
        <w:separator/>
      </w:r>
    </w:p>
  </w:footnote>
  <w:footnote w:type="continuationSeparator" w:id="0">
    <w:p w:rsidR="000B7E9B" w:rsidRDefault="000B7E9B" w:rsidP="0020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4476"/>
    <w:multiLevelType w:val="hybridMultilevel"/>
    <w:tmpl w:val="BAA60C84"/>
    <w:lvl w:ilvl="0" w:tplc="78B08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8467F"/>
    <w:multiLevelType w:val="hybridMultilevel"/>
    <w:tmpl w:val="F6C6C0D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7A"/>
    <w:rsid w:val="00097461"/>
    <w:rsid w:val="000B7E9B"/>
    <w:rsid w:val="001B2865"/>
    <w:rsid w:val="00202E40"/>
    <w:rsid w:val="002035F4"/>
    <w:rsid w:val="00203F3E"/>
    <w:rsid w:val="00217CF4"/>
    <w:rsid w:val="0022292A"/>
    <w:rsid w:val="00296AD8"/>
    <w:rsid w:val="002F0F5E"/>
    <w:rsid w:val="002F7CB6"/>
    <w:rsid w:val="00376C24"/>
    <w:rsid w:val="00421EBB"/>
    <w:rsid w:val="00470D81"/>
    <w:rsid w:val="00564A5F"/>
    <w:rsid w:val="00576073"/>
    <w:rsid w:val="005C0A86"/>
    <w:rsid w:val="005E0D0F"/>
    <w:rsid w:val="005E4BC6"/>
    <w:rsid w:val="0065297A"/>
    <w:rsid w:val="0065441E"/>
    <w:rsid w:val="006B2315"/>
    <w:rsid w:val="006C2BB0"/>
    <w:rsid w:val="006E17E6"/>
    <w:rsid w:val="00752A9D"/>
    <w:rsid w:val="007B036B"/>
    <w:rsid w:val="007C0DCC"/>
    <w:rsid w:val="007D6473"/>
    <w:rsid w:val="007E3687"/>
    <w:rsid w:val="007E507C"/>
    <w:rsid w:val="008026FE"/>
    <w:rsid w:val="00803DD2"/>
    <w:rsid w:val="008040DB"/>
    <w:rsid w:val="00825719"/>
    <w:rsid w:val="00845BD4"/>
    <w:rsid w:val="00872ABA"/>
    <w:rsid w:val="00894953"/>
    <w:rsid w:val="00896167"/>
    <w:rsid w:val="00904A20"/>
    <w:rsid w:val="00927554"/>
    <w:rsid w:val="009631A5"/>
    <w:rsid w:val="009F763C"/>
    <w:rsid w:val="00A15FC4"/>
    <w:rsid w:val="00AA051C"/>
    <w:rsid w:val="00B26A87"/>
    <w:rsid w:val="00B550BD"/>
    <w:rsid w:val="00BA00CA"/>
    <w:rsid w:val="00BD6ACC"/>
    <w:rsid w:val="00C25A78"/>
    <w:rsid w:val="00C60A87"/>
    <w:rsid w:val="00C61A28"/>
    <w:rsid w:val="00C7169E"/>
    <w:rsid w:val="00C904DB"/>
    <w:rsid w:val="00CD368C"/>
    <w:rsid w:val="00D5318E"/>
    <w:rsid w:val="00D649D3"/>
    <w:rsid w:val="00E0221C"/>
    <w:rsid w:val="00E112AD"/>
    <w:rsid w:val="00EB0E0F"/>
    <w:rsid w:val="00EE2B64"/>
    <w:rsid w:val="00F3592E"/>
    <w:rsid w:val="00F93191"/>
    <w:rsid w:val="00FA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A00CA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20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2035F4"/>
  </w:style>
  <w:style w:type="paragraph" w:styleId="Suftur">
    <w:name w:val="footer"/>
    <w:basedOn w:val="Venjulegur"/>
    <w:link w:val="SufturStaf"/>
    <w:uiPriority w:val="99"/>
    <w:unhideWhenUsed/>
    <w:rsid w:val="0020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203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A00CA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20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2035F4"/>
  </w:style>
  <w:style w:type="paragraph" w:styleId="Suftur">
    <w:name w:val="footer"/>
    <w:basedOn w:val="Venjulegur"/>
    <w:link w:val="SufturStaf"/>
    <w:uiPriority w:val="99"/>
    <w:unhideWhenUsed/>
    <w:rsid w:val="0020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20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2012-04-24T09:19:00Z</dcterms:created>
  <dcterms:modified xsi:type="dcterms:W3CDTF">2012-04-24T09:28:00Z</dcterms:modified>
</cp:coreProperties>
</file>